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eastAsia" w:ascii="ＭＳ Ｐゴシック" w:hAnsi="ＭＳ Ｐゴシック" w:eastAsia="ＭＳ Ｐゴシック"/>
          <w:b w:val="1"/>
          <w:w w:val="66"/>
          <w:sz w:val="44"/>
          <w:bdr w:val="single" w:color="auto" w:sz="4" w:space="0"/>
        </w:rPr>
      </w:pPr>
      <w:r>
        <w:rPr>
          <w:rFonts w:hint="eastAsia" w:ascii="ＭＳ Ｐゴシック" w:hAnsi="ＭＳ Ｐゴシック" w:eastAsia="ＭＳ Ｐゴシック"/>
          <w:b w:val="1"/>
          <w:spacing w:val="3"/>
          <w:w w:val="67"/>
          <w:sz w:val="44"/>
          <w:bdr w:val="single" w:color="auto" w:sz="4" w:space="0"/>
          <w:fitText w:val="8470" w:id="1"/>
        </w:rPr>
        <w:t>令和</w:t>
      </w:r>
      <w:r>
        <w:rPr>
          <w:rFonts w:hint="eastAsia" w:ascii="ＭＳ Ｐゴシック" w:hAnsi="ＭＳ Ｐゴシック" w:eastAsia="ＭＳ Ｐゴシック"/>
          <w:b w:val="1"/>
          <w:spacing w:val="0"/>
          <w:w w:val="67"/>
          <w:sz w:val="44"/>
          <w:bdr w:val="single" w:color="auto" w:sz="4" w:space="0"/>
          <w:fitText w:val="8470" w:id="1"/>
        </w:rPr>
        <w:t>８</w:t>
      </w:r>
      <w:r>
        <w:rPr>
          <w:rFonts w:hint="eastAsia" w:ascii="ＭＳ Ｐゴシック" w:hAnsi="ＭＳ Ｐゴシック" w:eastAsia="ＭＳ Ｐゴシック"/>
          <w:b w:val="1"/>
          <w:spacing w:val="3"/>
          <w:w w:val="67"/>
          <w:sz w:val="44"/>
          <w:bdr w:val="single" w:color="auto" w:sz="4" w:space="0"/>
          <w:fitText w:val="8470" w:id="1"/>
        </w:rPr>
        <w:t>年度倉吉市会計年度任用職員</w:t>
      </w:r>
      <w:r>
        <w:rPr>
          <w:rFonts w:hint="eastAsia" w:ascii="ＭＳ Ｐゴシック" w:hAnsi="ＭＳ Ｐゴシック" w:eastAsia="ＭＳ Ｐゴシック"/>
          <w:b w:val="1"/>
          <w:spacing w:val="3"/>
          <w:w w:val="67"/>
          <w:sz w:val="44"/>
          <w:bdr w:val="single" w:color="auto" w:sz="4" w:space="0"/>
          <w:fitText w:val="8470" w:id="1"/>
        </w:rPr>
        <w:t>(</w:t>
      </w:r>
      <w:r>
        <w:rPr>
          <w:rFonts w:hint="eastAsia" w:ascii="ＭＳ Ｐゴシック" w:hAnsi="ＭＳ Ｐゴシック" w:eastAsia="ＭＳ Ｐゴシック"/>
          <w:b w:val="1"/>
          <w:spacing w:val="3"/>
          <w:w w:val="67"/>
          <w:sz w:val="44"/>
          <w:bdr w:val="single" w:color="auto" w:sz="4" w:space="0"/>
          <w:fitText w:val="8470" w:id="1"/>
        </w:rPr>
        <w:t>パートタイム保育士</w:t>
      </w:r>
      <w:r>
        <w:rPr>
          <w:rFonts w:hint="eastAsia" w:ascii="ＭＳ Ｐゴシック" w:hAnsi="ＭＳ Ｐゴシック" w:eastAsia="ＭＳ Ｐゴシック"/>
          <w:b w:val="1"/>
          <w:spacing w:val="3"/>
          <w:w w:val="67"/>
          <w:sz w:val="44"/>
          <w:bdr w:val="single" w:color="auto" w:sz="4" w:space="0"/>
          <w:fitText w:val="8470" w:id="1"/>
        </w:rPr>
        <w:t>)</w:t>
      </w:r>
      <w:r>
        <w:rPr>
          <w:rFonts w:hint="eastAsia" w:ascii="ＭＳ Ｐゴシック" w:hAnsi="ＭＳ Ｐゴシック" w:eastAsia="ＭＳ Ｐゴシック"/>
          <w:b w:val="1"/>
          <w:spacing w:val="3"/>
          <w:w w:val="67"/>
          <w:sz w:val="44"/>
          <w:bdr w:val="single" w:color="auto" w:sz="4" w:space="0"/>
          <w:fitText w:val="8470" w:id="1"/>
        </w:rPr>
        <w:t>募集要</w:t>
      </w:r>
      <w:r>
        <w:rPr>
          <w:rFonts w:hint="eastAsia" w:ascii="ＭＳ Ｐゴシック" w:hAnsi="ＭＳ Ｐゴシック" w:eastAsia="ＭＳ Ｐゴシック"/>
          <w:b w:val="1"/>
          <w:spacing w:val="21"/>
          <w:w w:val="67"/>
          <w:sz w:val="44"/>
          <w:bdr w:val="single" w:color="auto" w:sz="4" w:space="0"/>
          <w:fitText w:val="8470" w:id="1"/>
        </w:rPr>
        <w:t>項</w:t>
      </w:r>
    </w:p>
    <w:p>
      <w:pPr>
        <w:pStyle w:val="15"/>
        <w:rPr>
          <w:rFonts w:hint="eastAsia" w:ascii="ＭＳ Ｐゴシック" w:hAnsi="ＭＳ Ｐゴシック" w:eastAsia="ＭＳ Ｐゴシック"/>
        </w:rPr>
      </w:pP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公立保育園で勤務していただく会計年度任用職員パートタイム保育士（週</w:t>
      </w:r>
      <w:r>
        <w:rPr>
          <w:rFonts w:hint="eastAsia" w:ascii="ＭＳ Ｐゴシック" w:hAnsi="ＭＳ Ｐゴシック" w:eastAsia="ＭＳ Ｐゴシック"/>
          <w:sz w:val="24"/>
        </w:rPr>
        <w:t>30</w:t>
      </w:r>
      <w:r>
        <w:rPr>
          <w:rFonts w:hint="eastAsia" w:ascii="ＭＳ Ｐゴシック" w:hAnsi="ＭＳ Ｐゴシック" w:eastAsia="ＭＳ Ｐゴシック"/>
          <w:sz w:val="24"/>
        </w:rPr>
        <w:t>時間・</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週</w:t>
      </w:r>
      <w:r>
        <w:rPr>
          <w:rFonts w:hint="eastAsia" w:ascii="ＭＳ Ｐゴシック" w:hAnsi="ＭＳ Ｐゴシック" w:eastAsia="ＭＳ Ｐゴシック"/>
          <w:sz w:val="24"/>
        </w:rPr>
        <w:t>19</w:t>
      </w:r>
      <w:r>
        <w:rPr>
          <w:rFonts w:hint="eastAsia" w:ascii="ＭＳ Ｐゴシック" w:hAnsi="ＭＳ Ｐゴシック" w:eastAsia="ＭＳ Ｐゴシック"/>
          <w:sz w:val="24"/>
        </w:rPr>
        <w:t>時間以内）を募集します。</w:t>
      </w:r>
      <w:r>
        <w:rPr>
          <w:rFonts w:hint="eastAsia" w:ascii="ＭＳ Ｐゴシック" w:hAnsi="ＭＳ Ｐゴシック" w:eastAsia="ＭＳ Ｐゴシック"/>
          <w:sz w:val="24"/>
        </w:rPr>
        <w:t xml:space="preserve"> </w:t>
      </w:r>
    </w:p>
    <w:p>
      <w:pPr>
        <w:pStyle w:val="15"/>
        <w:rPr>
          <w:rFonts w:hint="eastAsia" w:ascii="ＭＳ Ｐゴシック" w:hAnsi="ＭＳ Ｐゴシック" w:eastAsia="ＭＳ Ｐゴシック"/>
          <w:b w:val="1"/>
          <w:u w:val="single" w:color="auto"/>
        </w:rPr>
      </w:pPr>
    </w:p>
    <w:p>
      <w:pPr>
        <w:pStyle w:val="15"/>
        <w:rPr>
          <w:rFonts w:hint="eastAsia" w:ascii="ＭＳ Ｐゴシック" w:hAnsi="ＭＳ Ｐゴシック" w:eastAsia="ＭＳ Ｐゴシック"/>
          <w:b w:val="1"/>
          <w:u w:val="single" w:color="auto"/>
        </w:rPr>
      </w:pPr>
      <w:r>
        <w:rPr>
          <w:rFonts w:hint="eastAsia" w:ascii="ＭＳ Ｐゴシック" w:hAnsi="ＭＳ Ｐゴシック" w:eastAsia="ＭＳ Ｐゴシック"/>
          <w:b w:val="1"/>
          <w:u w:val="single" w:color="auto"/>
        </w:rPr>
        <w:t>☆資格要件　</w:t>
      </w:r>
    </w:p>
    <w:p>
      <w:pPr>
        <w:pStyle w:val="15"/>
        <w:ind w:firstLine="480" w:firstLineChars="200"/>
        <w:rPr>
          <w:rFonts w:hint="eastAsia" w:ascii="ＭＳ Ｐゴシック" w:hAnsi="ＭＳ Ｐゴシック" w:eastAsia="ＭＳ Ｐゴシック"/>
        </w:rPr>
      </w:pPr>
      <w:r>
        <w:rPr>
          <w:rFonts w:hint="eastAsia" w:ascii="ＭＳ Ｐゴシック" w:hAnsi="ＭＳ Ｐゴシック" w:eastAsia="ＭＳ Ｐゴシック"/>
        </w:rPr>
        <w:t>保育士資格を有する人</w:t>
      </w:r>
    </w:p>
    <w:p>
      <w:pPr>
        <w:pStyle w:val="15"/>
        <w:rPr>
          <w:rFonts w:hint="eastAsia" w:ascii="ＭＳ Ｐゴシック" w:hAnsi="ＭＳ Ｐゴシック" w:eastAsia="ＭＳ Ｐゴシック"/>
          <w:color w:val="auto"/>
        </w:rPr>
      </w:pPr>
      <w:r>
        <w:rPr>
          <w:rFonts w:hint="eastAsia" w:ascii="ＭＳ Ｐゴシック" w:hAnsi="ＭＳ Ｐゴシック" w:eastAsia="ＭＳ Ｐゴシック"/>
          <w:b w:val="1"/>
          <w:color w:val="auto"/>
          <w:u w:val="double" w:color="auto"/>
        </w:rPr>
        <w:t>☆募集人数</w:t>
      </w:r>
    </w:p>
    <w:p>
      <w:pPr>
        <w:pStyle w:val="15"/>
        <w:ind w:firstLine="480" w:firstLineChars="200"/>
        <w:rPr>
          <w:rFonts w:hint="eastAsia" w:ascii="ＭＳ Ｐゴシック" w:hAnsi="ＭＳ Ｐゴシック" w:eastAsia="ＭＳ Ｐゴシック"/>
          <w:b w:val="1"/>
          <w:color w:val="auto"/>
          <w:u w:val="single" w:color="auto"/>
        </w:rPr>
      </w:pPr>
      <w:r>
        <w:rPr>
          <w:rFonts w:hint="eastAsia" w:ascii="ＭＳ Ｐゴシック" w:hAnsi="ＭＳ Ｐゴシック" w:eastAsia="ＭＳ Ｐゴシック"/>
          <w:color w:val="auto"/>
        </w:rPr>
        <w:t>週</w:t>
      </w:r>
      <w:r>
        <w:rPr>
          <w:rFonts w:hint="eastAsia" w:ascii="ＭＳ Ｐゴシック" w:hAnsi="ＭＳ Ｐゴシック" w:eastAsia="ＭＳ Ｐゴシック"/>
          <w:color w:val="auto"/>
        </w:rPr>
        <w:t>30</w:t>
      </w:r>
      <w:r>
        <w:rPr>
          <w:rFonts w:hint="eastAsia" w:ascii="ＭＳ Ｐゴシック" w:hAnsi="ＭＳ Ｐゴシック" w:eastAsia="ＭＳ Ｐゴシック"/>
          <w:color w:val="auto"/>
        </w:rPr>
        <w:t>時間勤務保育士　　５人程度</w:t>
      </w:r>
    </w:p>
    <w:p>
      <w:pPr>
        <w:pStyle w:val="15"/>
        <w:ind w:firstLine="480" w:firstLineChars="200"/>
        <w:rPr>
          <w:rFonts w:hint="eastAsia" w:ascii="ＭＳ Ｐゴシック" w:hAnsi="ＭＳ Ｐゴシック" w:eastAsia="ＭＳ Ｐゴシック"/>
          <w:b w:val="1"/>
          <w:color w:val="auto"/>
          <w:u w:val="single" w:color="auto"/>
        </w:rPr>
      </w:pPr>
      <w:r>
        <w:rPr>
          <w:rFonts w:hint="eastAsia" w:ascii="ＭＳ Ｐゴシック" w:hAnsi="ＭＳ Ｐゴシック" w:eastAsia="ＭＳ Ｐゴシック"/>
          <w:color w:val="auto"/>
        </w:rPr>
        <w:t>週</w:t>
      </w:r>
      <w:r>
        <w:rPr>
          <w:rFonts w:hint="eastAsia" w:ascii="ＭＳ Ｐゴシック" w:hAnsi="ＭＳ Ｐゴシック" w:eastAsia="ＭＳ Ｐゴシック"/>
          <w:color w:val="auto"/>
        </w:rPr>
        <w:t>19</w:t>
      </w:r>
      <w:r>
        <w:rPr>
          <w:rFonts w:hint="eastAsia" w:ascii="ＭＳ Ｐゴシック" w:hAnsi="ＭＳ Ｐゴシック" w:eastAsia="ＭＳ Ｐゴシック"/>
          <w:color w:val="auto"/>
        </w:rPr>
        <w:t>時間以内勤務保育士　　５人程度</w:t>
      </w:r>
      <w:bookmarkStart w:id="0" w:name="_GoBack"/>
      <w:bookmarkEnd w:id="0"/>
    </w:p>
    <w:p>
      <w:pPr>
        <w:pStyle w:val="15"/>
        <w:ind w:firstLine="480" w:firstLineChars="200"/>
        <w:rPr>
          <w:rFonts w:hint="eastAsia" w:ascii="ＭＳ Ｐゴシック" w:hAnsi="ＭＳ Ｐゴシック" w:eastAsia="ＭＳ Ｐゴシック"/>
          <w:b w:val="1"/>
          <w:u w:val="single" w:color="auto"/>
        </w:rPr>
      </w:pPr>
    </w:p>
    <w:p>
      <w:pPr>
        <w:pStyle w:val="15"/>
        <w:rPr>
          <w:rFonts w:hint="eastAsia" w:ascii="ＭＳ Ｐゴシック" w:hAnsi="ＭＳ Ｐゴシック" w:eastAsia="ＭＳ Ｐゴシック"/>
          <w:b w:val="1"/>
          <w:u w:val="single" w:color="auto"/>
        </w:rPr>
      </w:pPr>
      <w:r>
        <w:rPr>
          <w:rFonts w:hint="eastAsia" w:ascii="ＭＳ Ｐゴシック" w:hAnsi="ＭＳ Ｐゴシック" w:eastAsia="ＭＳ Ｐゴシック"/>
          <w:b w:val="1"/>
          <w:u w:val="single" w:color="auto"/>
        </w:rPr>
        <w:t>☆受験申込手続</w:t>
      </w:r>
    </w:p>
    <w:p>
      <w:pPr>
        <w:pStyle w:val="15"/>
        <w:ind w:left="0" w:leftChars="0" w:firstLine="240" w:firstLineChars="100"/>
        <w:rPr>
          <w:rFonts w:hint="eastAsia" w:ascii="ＭＳ Ｐゴシック" w:hAnsi="ＭＳ Ｐゴシック" w:eastAsia="ＭＳ Ｐゴシック"/>
        </w:rPr>
      </w:pPr>
      <w:r>
        <w:rPr>
          <w:rFonts w:hint="eastAsia" w:ascii="ＭＳ Ｐゴシック" w:hAnsi="ＭＳ Ｐゴシック" w:eastAsia="ＭＳ Ｐゴシック"/>
        </w:rPr>
        <w:t>受験申込書に必要事項を記入の上、写</w:t>
      </w:r>
      <w:r>
        <w:rPr>
          <w:rFonts w:hint="eastAsia" w:ascii="ＭＳ Ｐゴシック" w:hAnsi="ＭＳ Ｐゴシック" w:eastAsia="ＭＳ Ｐゴシック"/>
          <w:color w:val="auto"/>
        </w:rPr>
        <w:t>真を貼り付けて、倉吉市役所こども支援課に</w:t>
      </w:r>
      <w:r>
        <w:rPr>
          <w:rFonts w:hint="eastAsia" w:ascii="ＭＳ Ｐゴシック" w:hAnsi="ＭＳ Ｐゴシック" w:eastAsia="ＭＳ Ｐゴシック"/>
        </w:rPr>
        <w:t>提出してください。</w:t>
      </w:r>
    </w:p>
    <w:p>
      <w:pPr>
        <w:pStyle w:val="15"/>
        <w:ind w:left="181" w:leftChars="86" w:firstLine="58" w:firstLineChars="24"/>
        <w:rPr>
          <w:rFonts w:hint="eastAsia" w:ascii="ＭＳ Ｐゴシック" w:hAnsi="ＭＳ Ｐゴシック" w:eastAsia="ＭＳ Ｐゴシック"/>
        </w:rPr>
      </w:pPr>
      <w:r>
        <w:rPr>
          <w:rFonts w:hint="eastAsia" w:ascii="ＭＳ Ｐゴシック" w:hAnsi="ＭＳ Ｐゴシック" w:eastAsia="ＭＳ Ｐゴシック"/>
        </w:rPr>
        <w:t>受験申込書は表裏の一枚となっています。ホームページからダウンロードする場合、両面印刷にてご利用ください。</w:t>
      </w:r>
    </w:p>
    <w:p>
      <w:pPr>
        <w:pStyle w:val="15"/>
        <w:ind w:left="0" w:leftChars="0" w:firstLine="240" w:firstLineChars="100"/>
        <w:rPr>
          <w:rFonts w:hint="eastAsia" w:ascii="ＭＳ Ｐゴシック" w:hAnsi="ＭＳ Ｐゴシック" w:eastAsia="ＭＳ Ｐゴシック"/>
        </w:rPr>
      </w:pPr>
      <w:r>
        <w:rPr>
          <w:rFonts w:hint="eastAsia" w:ascii="ＭＳ Ｐゴシック" w:hAnsi="ＭＳ Ｐゴシック" w:eastAsia="ＭＳ Ｐゴシック"/>
          <w:sz w:val="24"/>
        </w:rPr>
        <w:t>受験申込書の提出時に、</w:t>
      </w:r>
      <w:r>
        <w:rPr>
          <w:rFonts w:hint="eastAsia" w:ascii="ＭＳ Ｐゴシック" w:hAnsi="ＭＳ Ｐゴシック" w:eastAsia="ＭＳ Ｐゴシック"/>
          <w:b w:val="1"/>
          <w:sz w:val="24"/>
          <w:u w:val="single" w:color="auto"/>
        </w:rPr>
        <w:t>保育士証の写し</w:t>
      </w:r>
      <w:r>
        <w:rPr>
          <w:rFonts w:hint="eastAsia" w:ascii="ＭＳ Ｐゴシック" w:hAnsi="ＭＳ Ｐゴシック" w:eastAsia="ＭＳ Ｐゴシック"/>
          <w:sz w:val="24"/>
        </w:rPr>
        <w:t>を添付してください。</w:t>
      </w:r>
    </w:p>
    <w:p>
      <w:pPr>
        <w:pStyle w:val="15"/>
        <w:ind w:left="0" w:leftChars="0" w:firstLine="240" w:firstLineChars="100"/>
        <w:rPr>
          <w:rFonts w:hint="eastAsia" w:ascii="ＭＳ Ｐゴシック" w:hAnsi="ＭＳ Ｐゴシック" w:eastAsia="ＭＳ Ｐゴシック"/>
        </w:rPr>
      </w:pPr>
    </w:p>
    <w:p>
      <w:pPr>
        <w:pStyle w:val="15"/>
        <w:ind w:leftChars="0" w:firstLine="0" w:firstLineChars="0"/>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(1)</w:t>
      </w:r>
      <w:r>
        <w:rPr>
          <w:rFonts w:hint="eastAsia" w:ascii="ＭＳ Ｐゴシック" w:hAnsi="ＭＳ Ｐゴシック" w:eastAsia="ＭＳ Ｐゴシック"/>
          <w:color w:val="auto"/>
        </w:rPr>
        <w:t>持参による申込み</w:t>
      </w:r>
      <w:r>
        <w:rPr>
          <w:rFonts w:hint="eastAsia" w:ascii="ＭＳ Ｐゴシック" w:hAnsi="ＭＳ Ｐゴシック" w:eastAsia="ＭＳ Ｐゴシック"/>
          <w:color w:val="auto"/>
        </w:rPr>
        <w:t xml:space="preserve"> </w:t>
      </w:r>
    </w:p>
    <w:p>
      <w:pPr>
        <w:pStyle w:val="15"/>
        <w:ind w:left="0" w:leftChars="0" w:firstLine="240" w:firstLineChars="100"/>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こども支援課へご持参ください。</w:t>
      </w:r>
    </w:p>
    <w:p>
      <w:pPr>
        <w:pStyle w:val="15"/>
        <w:ind w:left="0" w:leftChars="0" w:firstLine="240" w:firstLineChars="100"/>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受付時間：午前８時</w:t>
      </w:r>
      <w:r>
        <w:rPr>
          <w:rFonts w:hint="eastAsia" w:ascii="ＭＳ Ｐゴシック" w:hAnsi="ＭＳ Ｐゴシック" w:eastAsia="ＭＳ Ｐゴシック"/>
          <w:color w:val="auto"/>
        </w:rPr>
        <w:t>30</w:t>
      </w:r>
      <w:r>
        <w:rPr>
          <w:rFonts w:hint="eastAsia" w:ascii="ＭＳ Ｐゴシック" w:hAnsi="ＭＳ Ｐゴシック" w:eastAsia="ＭＳ Ｐゴシック"/>
          <w:color w:val="auto"/>
        </w:rPr>
        <w:t>分～午後５時</w:t>
      </w:r>
      <w:r>
        <w:rPr>
          <w:rFonts w:hint="eastAsia" w:ascii="ＭＳ Ｐゴシック" w:hAnsi="ＭＳ Ｐゴシック" w:eastAsia="ＭＳ Ｐゴシック"/>
          <w:color w:val="auto"/>
        </w:rPr>
        <w:t>15</w:t>
      </w:r>
      <w:r>
        <w:rPr>
          <w:rFonts w:hint="eastAsia" w:ascii="ＭＳ Ｐゴシック" w:hAnsi="ＭＳ Ｐゴシック" w:eastAsia="ＭＳ Ｐゴシック"/>
          <w:color w:val="auto"/>
        </w:rPr>
        <w:t>分　（土・日曜日、祝日を除きます。）</w:t>
      </w:r>
      <w:r>
        <w:rPr>
          <w:rFonts w:hint="eastAsia" w:ascii="ＭＳ Ｐゴシック" w:hAnsi="ＭＳ Ｐゴシック" w:eastAsia="ＭＳ Ｐゴシック"/>
          <w:color w:val="auto"/>
        </w:rPr>
        <w:t xml:space="preserve"> </w:t>
      </w:r>
    </w:p>
    <w:p>
      <w:pPr>
        <w:pStyle w:val="15"/>
        <w:ind w:left="0" w:leftChars="0" w:firstLine="240" w:firstLineChars="100"/>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受付場所：倉吉市堺町２丁目</w:t>
      </w:r>
      <w:r>
        <w:rPr>
          <w:rFonts w:hint="eastAsia" w:ascii="ＭＳ Ｐゴシック" w:hAnsi="ＭＳ Ｐゴシック" w:eastAsia="ＭＳ Ｐゴシック"/>
          <w:color w:val="auto"/>
        </w:rPr>
        <w:t>253</w:t>
      </w:r>
      <w:r>
        <w:rPr>
          <w:rFonts w:hint="eastAsia" w:ascii="ＭＳ Ｐゴシック" w:hAnsi="ＭＳ Ｐゴシック" w:eastAsia="ＭＳ Ｐゴシック"/>
          <w:color w:val="auto"/>
        </w:rPr>
        <w:t>番地１　倉吉市役所第２庁舎２階　こども支援課</w:t>
      </w:r>
    </w:p>
    <w:p>
      <w:pPr>
        <w:pStyle w:val="15"/>
        <w:rPr>
          <w:rFonts w:hint="eastAsia" w:ascii="ＭＳ Ｐゴシック" w:hAnsi="ＭＳ Ｐゴシック" w:eastAsia="ＭＳ Ｐゴシック"/>
          <w:color w:val="auto"/>
        </w:rPr>
      </w:pPr>
    </w:p>
    <w:p>
      <w:pPr>
        <w:pStyle w:val="15"/>
        <w:ind w:left="0" w:leftChars="0" w:firstLineChars="0"/>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郵送による申込み</w:t>
      </w:r>
      <w:r>
        <w:rPr>
          <w:rFonts w:hint="eastAsia" w:ascii="ＭＳ Ｐゴシック" w:hAnsi="ＭＳ Ｐゴシック" w:eastAsia="ＭＳ Ｐゴシック"/>
          <w:color w:val="auto"/>
        </w:rPr>
        <w:t xml:space="preserve"> </w:t>
      </w:r>
    </w:p>
    <w:p>
      <w:pPr>
        <w:pStyle w:val="15"/>
        <w:ind w:left="0" w:leftChars="0" w:firstLine="240" w:firstLineChars="100"/>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 xml:space="preserve">682-8633 </w:t>
      </w:r>
      <w:r>
        <w:rPr>
          <w:rFonts w:hint="eastAsia" w:ascii="ＭＳ Ｐゴシック" w:hAnsi="ＭＳ Ｐゴシック" w:eastAsia="ＭＳ Ｐゴシック"/>
          <w:color w:val="auto"/>
        </w:rPr>
        <w:t>倉吉市堺町二丁目</w:t>
      </w:r>
      <w:r>
        <w:rPr>
          <w:rFonts w:hint="eastAsia" w:ascii="ＭＳ Ｐゴシック" w:hAnsi="ＭＳ Ｐゴシック" w:eastAsia="ＭＳ Ｐゴシック"/>
          <w:color w:val="auto"/>
        </w:rPr>
        <w:t>253</w:t>
      </w:r>
      <w:r>
        <w:rPr>
          <w:rFonts w:hint="eastAsia" w:ascii="ＭＳ Ｐゴシック" w:hAnsi="ＭＳ Ｐゴシック" w:eastAsia="ＭＳ Ｐゴシック"/>
          <w:color w:val="auto"/>
        </w:rPr>
        <w:t>番地１</w:t>
      </w:r>
      <w:r>
        <w:rPr>
          <w:rFonts w:hint="eastAsia"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こども支援課　宛に郵送してください。</w:t>
      </w:r>
    </w:p>
    <w:p>
      <w:pPr>
        <w:pStyle w:val="15"/>
        <w:rPr>
          <w:rFonts w:hint="eastAsia" w:ascii="ＭＳ Ｐゴシック" w:hAnsi="ＭＳ Ｐゴシック" w:eastAsia="ＭＳ Ｐゴシック"/>
          <w:color w:val="auto"/>
        </w:rPr>
      </w:pPr>
    </w:p>
    <w:p>
      <w:pPr>
        <w:pStyle w:val="15"/>
        <w:rPr>
          <w:rFonts w:hint="eastAsia" w:ascii="ＭＳ Ｐゴシック" w:hAnsi="ＭＳ Ｐゴシック" w:eastAsia="ＭＳ Ｐゴシック"/>
          <w:b w:val="1"/>
          <w:u w:val="single" w:color="auto"/>
        </w:rPr>
      </w:pPr>
      <w:r>
        <w:rPr>
          <w:rFonts w:hint="eastAsia" w:ascii="ＭＳ Ｐゴシック" w:hAnsi="ＭＳ Ｐゴシック" w:eastAsia="ＭＳ Ｐゴシック"/>
          <w:b w:val="1"/>
          <w:u w:val="single" w:color="auto"/>
        </w:rPr>
        <w:t>☆この試験を受けられない人</w:t>
      </w:r>
      <w:r>
        <w:rPr>
          <w:rFonts w:hint="eastAsia" w:ascii="ＭＳ Ｐゴシック" w:hAnsi="ＭＳ Ｐゴシック" w:eastAsia="ＭＳ Ｐゴシック"/>
          <w:b w:val="1"/>
          <w:u w:val="single" w:color="auto"/>
        </w:rPr>
        <w:t xml:space="preserve"> </w:t>
      </w:r>
    </w:p>
    <w:p>
      <w:pPr>
        <w:pStyle w:val="15"/>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地方公務員法第</w:t>
      </w:r>
      <w:r>
        <w:rPr>
          <w:rFonts w:hint="eastAsia" w:ascii="ＭＳ Ｐゴシック" w:hAnsi="ＭＳ Ｐゴシック" w:eastAsia="ＭＳ Ｐゴシック"/>
          <w:color w:val="auto"/>
        </w:rPr>
        <w:t>16</w:t>
      </w:r>
      <w:r>
        <w:rPr>
          <w:rFonts w:hint="eastAsia" w:ascii="ＭＳ Ｐゴシック" w:hAnsi="ＭＳ Ｐゴシック" w:eastAsia="ＭＳ Ｐゴシック"/>
          <w:color w:val="auto"/>
        </w:rPr>
        <w:t>条の規定に該当する人（次のいずれかに該当する人）</w:t>
      </w:r>
      <w:r>
        <w:rPr>
          <w:rFonts w:hint="eastAsia" w:ascii="ＭＳ Ｐゴシック" w:hAnsi="ＭＳ Ｐゴシック" w:eastAsia="ＭＳ Ｐゴシック"/>
          <w:color w:val="auto"/>
        </w:rPr>
        <w:t xml:space="preserve"> </w:t>
      </w:r>
    </w:p>
    <w:p>
      <w:pPr>
        <w:pStyle w:val="15"/>
        <w:ind w:left="432" w:hanging="432" w:hangingChars="180"/>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w:t>
      </w:r>
      <w:r>
        <w:rPr>
          <w:rFonts w:hint="eastAsia"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禁錮以上の刑に処せられ、その執行を終わるまで又はその執行を受けることがなくなるまでの人</w:t>
      </w:r>
      <w:r>
        <w:rPr>
          <w:rFonts w:hint="eastAsia" w:ascii="ＭＳ Ｐゴシック" w:hAnsi="ＭＳ Ｐゴシック" w:eastAsia="ＭＳ Ｐゴシック"/>
          <w:color w:val="auto"/>
        </w:rPr>
        <w:t xml:space="preserve"> </w:t>
      </w:r>
    </w:p>
    <w:p>
      <w:pPr>
        <w:pStyle w:val="15"/>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２</w:t>
      </w:r>
      <w:r>
        <w:rPr>
          <w:rFonts w:hint="eastAsia"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倉吉市職員として懲戒免職の処分を受け、その処分の日から２年を経過しない人</w:t>
      </w:r>
      <w:r>
        <w:rPr>
          <w:rFonts w:hint="eastAsia" w:ascii="ＭＳ Ｐゴシック" w:hAnsi="ＭＳ Ｐゴシック" w:eastAsia="ＭＳ Ｐゴシック"/>
          <w:color w:val="auto"/>
        </w:rPr>
        <w:t xml:space="preserve"> </w:t>
      </w:r>
    </w:p>
    <w:p>
      <w:pPr>
        <w:pStyle w:val="15"/>
        <w:ind w:left="432" w:hanging="432" w:hangingChars="180"/>
        <w:rPr>
          <w:rFonts w:hint="eastAsia" w:ascii="ＭＳ Ｐゴシック" w:hAnsi="ＭＳ Ｐゴシック" w:eastAsia="ＭＳ Ｐゴシック"/>
          <w:b w:val="1"/>
          <w:color w:val="auto"/>
        </w:rPr>
      </w:pP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３</w:t>
      </w:r>
      <w:r>
        <w:rPr>
          <w:rFonts w:hint="eastAsia"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日本国憲法又はその下に成立した政府を暴力で破壊することを主張する政党その他の団体を結成し、又はこれに加入した人</w:t>
      </w:r>
      <w:r>
        <w:rPr>
          <w:rFonts w:hint="eastAsia" w:ascii="ＭＳ Ｐゴシック" w:hAnsi="ＭＳ Ｐゴシック" w:eastAsia="ＭＳ Ｐゴシック"/>
          <w:color w:val="auto"/>
        </w:rPr>
        <w:t xml:space="preserve"> </w:t>
      </w:r>
    </w:p>
    <w:p>
      <w:pPr>
        <w:pStyle w:val="15"/>
        <w:ind w:left="432" w:hanging="432" w:hangingChars="180"/>
        <w:rPr>
          <w:rFonts w:hint="eastAsia" w:ascii="ＭＳ Ｐゴシック" w:hAnsi="ＭＳ Ｐゴシック" w:eastAsia="ＭＳ Ｐゴシック"/>
          <w:b w:val="1"/>
          <w:color w:val="auto"/>
        </w:rPr>
      </w:pP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u w:val="double" w:color="auto"/>
        </w:rPr>
        <w:t>☆その他</w:t>
      </w:r>
      <w:r>
        <w:rPr>
          <w:rFonts w:hint="eastAsia" w:ascii="ＭＳ Ｐゴシック" w:hAnsi="ＭＳ Ｐゴシック" w:eastAsia="ＭＳ Ｐゴシック"/>
          <w:sz w:val="24"/>
        </w:rPr>
        <w:t xml:space="preserve"> </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採用にあたっては、「保育士特定登録取消者管理システム」で照会を行います。受</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験申込書の提出をもって上記システムでの照会に同意したものとして取り扱います。</w:t>
      </w:r>
      <w:r>
        <w:rPr>
          <w:rFonts w:hint="eastAsia" w:ascii="ＭＳ Ｐゴシック" w:hAnsi="ＭＳ Ｐゴシック" w:eastAsia="ＭＳ Ｐゴシック"/>
          <w:sz w:val="24"/>
        </w:rPr>
        <w:t xml:space="preserve"> </w:t>
      </w:r>
    </w:p>
    <w:p>
      <w:pPr>
        <w:pStyle w:val="15"/>
        <w:rPr>
          <w:rFonts w:hint="eastAsia" w:ascii="ＭＳ Ｐゴシック" w:hAnsi="ＭＳ Ｐゴシック" w:eastAsia="ＭＳ Ｐゴシック"/>
          <w:b w:val="1"/>
          <w:u w:val="single" w:color="auto"/>
        </w:rPr>
      </w:pPr>
      <w:r>
        <w:rPr>
          <w:rFonts w:hint="eastAsia" w:ascii="ＭＳ Ｐゴシック" w:hAnsi="ＭＳ Ｐゴシック" w:eastAsia="ＭＳ Ｐゴシック"/>
          <w:b w:val="1"/>
          <w:u w:val="single" w:color="auto"/>
        </w:rPr>
        <w:t>☆試験内容・試験方法</w:t>
      </w:r>
      <w:r>
        <w:rPr>
          <w:rFonts w:hint="eastAsia" w:ascii="ＭＳ Ｐゴシック" w:hAnsi="ＭＳ Ｐゴシック" w:eastAsia="ＭＳ Ｐゴシック"/>
          <w:b w:val="1"/>
        </w:rPr>
        <w:t>　　</w:t>
      </w:r>
      <w:r>
        <w:rPr>
          <w:rFonts w:hint="eastAsia" w:ascii="ＭＳ Ｐゴシック" w:hAnsi="ＭＳ Ｐゴシック" w:eastAsia="ＭＳ Ｐゴシック"/>
          <w:color w:val="auto"/>
        </w:rPr>
        <w:t>　</w:t>
      </w:r>
    </w:p>
    <w:tbl>
      <w:tblPr>
        <w:tblStyle w:val="24"/>
        <w:tblW w:w="8607" w:type="dxa"/>
        <w:tblInd w:w="0" w:type="dxa"/>
        <w:tblLayout w:type="fixed"/>
        <w:tblLook w:firstRow="1" w:lastRow="0" w:firstColumn="1" w:lastColumn="0" w:noHBand="0" w:noVBand="1" w:val="04A0"/>
      </w:tblPr>
      <w:tblGrid>
        <w:gridCol w:w="2421"/>
        <w:gridCol w:w="6186"/>
      </w:tblGrid>
      <w:tr>
        <w:trPr>
          <w:trHeight w:val="441" w:hRule="atLeast"/>
        </w:trPr>
        <w:tc>
          <w:tcPr>
            <w:tcW w:w="2802" w:type="dxa"/>
            <w:vAlign w:val="center"/>
          </w:tcPr>
          <w:p>
            <w:pPr>
              <w:pStyle w:val="15"/>
              <w:jc w:val="both"/>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試験日時</w:t>
            </w:r>
          </w:p>
        </w:tc>
        <w:tc>
          <w:tcPr>
            <w:tcW w:w="7251" w:type="dxa"/>
            <w:vAlign w:val="center"/>
          </w:tcPr>
          <w:p>
            <w:pPr>
              <w:pStyle w:val="15"/>
              <w:jc w:val="both"/>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随時（受験申込書提出後に連絡します）</w:t>
            </w:r>
          </w:p>
        </w:tc>
      </w:tr>
      <w:tr>
        <w:trPr>
          <w:trHeight w:val="441" w:hRule="atLeast"/>
        </w:trPr>
        <w:tc>
          <w:tcPr>
            <w:tcW w:w="2802" w:type="dxa"/>
            <w:vAlign w:val="center"/>
          </w:tcPr>
          <w:p>
            <w:pPr>
              <w:pStyle w:val="15"/>
              <w:jc w:val="both"/>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試験会場</w:t>
            </w:r>
          </w:p>
        </w:tc>
        <w:tc>
          <w:tcPr>
            <w:tcW w:w="7251" w:type="dxa"/>
            <w:vAlign w:val="center"/>
          </w:tcPr>
          <w:p>
            <w:pPr>
              <w:pStyle w:val="15"/>
              <w:jc w:val="both"/>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倉吉市役所　第２庁舎　</w:t>
            </w:r>
          </w:p>
        </w:tc>
      </w:tr>
      <w:tr>
        <w:trPr>
          <w:trHeight w:val="441" w:hRule="atLeast"/>
        </w:trPr>
        <w:tc>
          <w:tcPr>
            <w:tcW w:w="2802" w:type="dxa"/>
            <w:vAlign w:val="center"/>
          </w:tcPr>
          <w:p>
            <w:pPr>
              <w:pStyle w:val="15"/>
              <w:jc w:val="both"/>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試験内容</w:t>
            </w:r>
          </w:p>
        </w:tc>
        <w:tc>
          <w:tcPr>
            <w:tcW w:w="7251" w:type="dxa"/>
            <w:vAlign w:val="center"/>
          </w:tcPr>
          <w:p>
            <w:pPr>
              <w:pStyle w:val="15"/>
              <w:jc w:val="both"/>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面接試験</w:t>
            </w:r>
          </w:p>
        </w:tc>
      </w:tr>
    </w:tbl>
    <w:p>
      <w:pPr>
        <w:pStyle w:val="15"/>
        <w:rPr>
          <w:rFonts w:hint="eastAsia" w:ascii="ＭＳ Ｐゴシック" w:hAnsi="ＭＳ Ｐゴシック" w:eastAsia="ＭＳ Ｐゴシック"/>
          <w:b w:val="1"/>
          <w:u w:val="single" w:color="auto"/>
        </w:rPr>
      </w:pPr>
    </w:p>
    <w:p>
      <w:pPr>
        <w:pStyle w:val="15"/>
        <w:rPr>
          <w:rFonts w:hint="eastAsia" w:ascii="ＭＳ Ｐゴシック" w:hAnsi="ＭＳ Ｐゴシック" w:eastAsia="ＭＳ Ｐゴシック"/>
          <w:b w:val="1"/>
          <w:u w:val="single" w:color="auto"/>
        </w:rPr>
      </w:pPr>
      <w:r>
        <w:rPr>
          <w:rFonts w:hint="eastAsia" w:ascii="ＭＳ Ｐゴシック" w:hAnsi="ＭＳ Ｐゴシック" w:eastAsia="ＭＳ Ｐゴシック"/>
          <w:b w:val="1"/>
          <w:u w:val="single" w:color="auto"/>
        </w:rPr>
        <w:t>☆合格者の発表及び採用</w:t>
      </w:r>
      <w:r>
        <w:rPr>
          <w:rFonts w:hint="eastAsia" w:ascii="ＭＳ Ｐゴシック" w:hAnsi="ＭＳ Ｐゴシック" w:eastAsia="ＭＳ Ｐゴシック"/>
          <w:b w:val="1"/>
          <w:u w:val="single" w:color="auto"/>
        </w:rPr>
        <w:t xml:space="preserve"> </w:t>
      </w:r>
    </w:p>
    <w:p>
      <w:pPr>
        <w:pStyle w:val="15"/>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　合否については、受験者全員に結果を通知します。</w:t>
      </w:r>
    </w:p>
    <w:p>
      <w:pPr>
        <w:pStyle w:val="15"/>
        <w:rPr>
          <w:rFonts w:hint="eastAsia" w:ascii="ＭＳ Ｐゴシック" w:hAnsi="ＭＳ Ｐゴシック" w:eastAsia="ＭＳ Ｐゴシック"/>
          <w:color w:val="auto"/>
        </w:rPr>
      </w:pPr>
    </w:p>
    <w:p>
      <w:pPr>
        <w:pStyle w:val="0"/>
        <w:rPr>
          <w:rFonts w:hint="eastAsia" w:ascii="ＭＳ Ｐゴシック" w:hAnsi="ＭＳ Ｐゴシック" w:eastAsia="ＭＳ Ｐゴシック"/>
          <w:b w:val="1"/>
          <w:sz w:val="24"/>
          <w:u w:val="single" w:color="auto"/>
        </w:rPr>
      </w:pPr>
      <w:r>
        <w:rPr>
          <w:rFonts w:hint="eastAsia" w:ascii="ＭＳ Ｐゴシック" w:hAnsi="ＭＳ Ｐゴシック" w:eastAsia="ＭＳ Ｐゴシック"/>
          <w:b w:val="1"/>
          <w:sz w:val="24"/>
          <w:u w:val="single" w:color="auto"/>
        </w:rPr>
        <w:t>☆雇用条件</w:t>
      </w:r>
      <w:r>
        <w:rPr>
          <w:rFonts w:hint="eastAsia" w:ascii="ＭＳ Ｐゴシック" w:hAnsi="ＭＳ Ｐゴシック" w:eastAsia="ＭＳ Ｐゴシック"/>
          <w:b w:val="1"/>
          <w:sz w:val="24"/>
          <w:u w:val="none" w:color="auto"/>
        </w:rPr>
        <w:t>　</w:t>
      </w:r>
    </w:p>
    <w:tbl>
      <w:tblPr>
        <w:tblStyle w:val="24"/>
        <w:tblW w:w="8612" w:type="dxa"/>
        <w:tblInd w:w="0" w:type="dxa"/>
        <w:tblLayout w:type="fixed"/>
        <w:tblLook w:firstRow="1" w:lastRow="0" w:firstColumn="1" w:lastColumn="0" w:noHBand="0" w:noVBand="1" w:val="04A0"/>
      </w:tblPr>
      <w:tblGrid>
        <w:gridCol w:w="895"/>
        <w:gridCol w:w="1801"/>
        <w:gridCol w:w="5916"/>
      </w:tblGrid>
      <w:tr>
        <w:trPr>
          <w:trHeight w:val="1697" w:hRule="atLeast"/>
        </w:trPr>
        <w:tc>
          <w:tcPr>
            <w:tcW w:w="26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勤務日</w:t>
            </w:r>
          </w:p>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勤務時間</w:t>
            </w:r>
          </w:p>
        </w:tc>
        <w:tc>
          <w:tcPr>
            <w:tcW w:w="5916" w:type="dxa"/>
            <w:vAlign w:val="center"/>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週</w:t>
            </w:r>
            <w:r>
              <w:rPr>
                <w:rFonts w:hint="eastAsia" w:ascii="ＭＳ Ｐゴシック" w:hAnsi="ＭＳ Ｐゴシック" w:eastAsia="ＭＳ Ｐゴシック"/>
                <w:sz w:val="24"/>
              </w:rPr>
              <w:t>30</w:t>
            </w:r>
            <w:r>
              <w:rPr>
                <w:rFonts w:hint="eastAsia" w:ascii="ＭＳ Ｐゴシック" w:hAnsi="ＭＳ Ｐゴシック" w:eastAsia="ＭＳ Ｐゴシック"/>
                <w:sz w:val="24"/>
              </w:rPr>
              <w:t>時間又は週</w:t>
            </w:r>
            <w:r>
              <w:rPr>
                <w:rFonts w:hint="eastAsia" w:ascii="ＭＳ Ｐゴシック" w:hAnsi="ＭＳ Ｐゴシック" w:eastAsia="ＭＳ Ｐゴシック"/>
                <w:sz w:val="24"/>
              </w:rPr>
              <w:t>19</w:t>
            </w:r>
            <w:r>
              <w:rPr>
                <w:rFonts w:hint="eastAsia" w:ascii="ＭＳ Ｐゴシック" w:hAnsi="ＭＳ Ｐゴシック" w:eastAsia="ＭＳ Ｐゴシック"/>
                <w:sz w:val="24"/>
              </w:rPr>
              <w:t>時間以下</w:t>
            </w:r>
            <w:r>
              <w:rPr>
                <w:rFonts w:hint="eastAsia" w:ascii="ＭＳ Ｐゴシック" w:hAnsi="ＭＳ Ｐゴシック" w:eastAsia="ＭＳ Ｐゴシック"/>
                <w:sz w:val="24"/>
              </w:rPr>
              <w:t xml:space="preserve"> </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月曜日～土曜日</w:t>
            </w:r>
            <w:r>
              <w:rPr>
                <w:rFonts w:hint="eastAsia" w:ascii="ＭＳ Ｐゴシック" w:hAnsi="ＭＳ Ｐゴシック" w:eastAsia="ＭＳ Ｐゴシック"/>
                <w:sz w:val="24"/>
              </w:rPr>
              <w:t xml:space="preserve"> </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開所時間午前７時</w:t>
            </w:r>
            <w:r>
              <w:rPr>
                <w:rFonts w:hint="eastAsia" w:ascii="ＭＳ Ｐゴシック" w:hAnsi="ＭＳ Ｐゴシック" w:eastAsia="ＭＳ Ｐゴシック"/>
                <w:sz w:val="24"/>
              </w:rPr>
              <w:t>20</w:t>
            </w:r>
            <w:r>
              <w:rPr>
                <w:rFonts w:hint="eastAsia" w:ascii="ＭＳ Ｐゴシック" w:hAnsi="ＭＳ Ｐゴシック" w:eastAsia="ＭＳ Ｐゴシック"/>
                <w:sz w:val="24"/>
              </w:rPr>
              <w:t>分から午後７時</w:t>
            </w:r>
            <w:r>
              <w:rPr>
                <w:rFonts w:hint="eastAsia" w:ascii="ＭＳ Ｐゴシック" w:hAnsi="ＭＳ Ｐゴシック" w:eastAsia="ＭＳ Ｐゴシック"/>
                <w:sz w:val="24"/>
              </w:rPr>
              <w:t>20</w:t>
            </w:r>
            <w:r>
              <w:rPr>
                <w:rFonts w:hint="eastAsia" w:ascii="ＭＳ Ｐゴシック" w:hAnsi="ＭＳ Ｐゴシック" w:eastAsia="ＭＳ Ｐゴシック"/>
                <w:sz w:val="24"/>
              </w:rPr>
              <w:t>分の間での</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シフト勤務</w:t>
            </w:r>
            <w:r>
              <w:rPr>
                <w:rFonts w:hint="eastAsia" w:ascii="ＭＳ Ｐゴシック" w:hAnsi="ＭＳ Ｐゴシック" w:eastAsia="ＭＳ Ｐゴシック"/>
                <w:sz w:val="24"/>
              </w:rPr>
              <w:t xml:space="preserve"> </w:t>
            </w:r>
          </w:p>
        </w:tc>
      </w:tr>
      <w:tr>
        <w:trPr>
          <w:trHeight w:val="1070" w:hRule="atLeast"/>
        </w:trPr>
        <w:tc>
          <w:tcPr>
            <w:tcW w:w="26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勤務地</w:t>
            </w:r>
          </w:p>
        </w:tc>
        <w:tc>
          <w:tcPr>
            <w:tcW w:w="5916" w:type="dxa"/>
            <w:vAlign w:val="center"/>
          </w:tcPr>
          <w:p>
            <w:pPr>
              <w:pStyle w:val="0"/>
              <w:widowControl w:val="1"/>
              <w:spacing w:line="0" w:lineRule="atLeast"/>
              <w:rPr>
                <w:rFonts w:hint="eastAsia" w:ascii="ＭＳ Ｐゴシック" w:hAnsi="ＭＳ Ｐゴシック" w:eastAsia="ＭＳ Ｐゴシック"/>
                <w:color w:val="auto"/>
                <w:sz w:val="24"/>
              </w:rPr>
            </w:pPr>
            <w:r>
              <w:rPr>
                <w:rFonts w:hint="eastAsia" w:ascii="ＭＳ Ｐゴシック" w:hAnsi="ＭＳ Ｐゴシック" w:eastAsia="ＭＳ Ｐゴシック"/>
                <w:sz w:val="24"/>
              </w:rPr>
              <w:t>公立保育園</w:t>
            </w:r>
            <w:r>
              <w:rPr>
                <w:rFonts w:hint="eastAsia" w:ascii="ＭＳ Ｐゴシック" w:hAnsi="ＭＳ Ｐゴシック" w:eastAsia="ＭＳ Ｐゴシック"/>
                <w:sz w:val="24"/>
              </w:rPr>
              <w:t>7</w:t>
            </w:r>
            <w:r>
              <w:rPr>
                <w:rFonts w:hint="eastAsia" w:ascii="ＭＳ Ｐゴシック" w:hAnsi="ＭＳ Ｐゴシック" w:eastAsia="ＭＳ Ｐゴシック"/>
                <w:sz w:val="24"/>
              </w:rPr>
              <w:t>園（</w:t>
            </w:r>
            <w:r>
              <w:rPr>
                <w:rFonts w:hint="eastAsia" w:ascii="ＭＳ Ｐゴシック" w:hAnsi="ＭＳ Ｐゴシック" w:eastAsia="ＭＳ Ｐゴシック"/>
                <w:color w:val="auto"/>
                <w:kern w:val="2"/>
                <w:sz w:val="24"/>
              </w:rPr>
              <w:t>西郷、社、上小鴨、灘手、小鴨、</w:t>
            </w:r>
          </w:p>
          <w:p>
            <w:pPr>
              <w:pStyle w:val="15"/>
              <w:spacing w:line="0" w:lineRule="atLeast"/>
              <w:ind w:left="210" w:leftChars="100" w:firstLine="0" w:firstLineChars="0"/>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kern w:val="2"/>
                <w:sz w:val="24"/>
              </w:rPr>
              <w:t>高城、関金保育園</w:t>
            </w:r>
            <w:r>
              <w:rPr>
                <w:rFonts w:hint="eastAsia" w:ascii="ＭＳ Ｐゴシック" w:hAnsi="ＭＳ Ｐゴシック" w:eastAsia="ＭＳ Ｐゴシック"/>
                <w:sz w:val="24"/>
              </w:rPr>
              <w:t>のいずれか）</w:t>
            </w:r>
          </w:p>
        </w:tc>
      </w:tr>
      <w:tr>
        <w:trPr>
          <w:trHeight w:val="890" w:hRule="atLeast"/>
        </w:trPr>
        <w:tc>
          <w:tcPr>
            <w:tcW w:w="26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雇用期間</w:t>
            </w:r>
          </w:p>
        </w:tc>
        <w:tc>
          <w:tcPr>
            <w:tcW w:w="5916" w:type="dxa"/>
            <w:vAlign w:val="center"/>
          </w:tcPr>
          <w:p>
            <w:pPr>
              <w:pStyle w:val="15"/>
              <w:spacing w:line="0" w:lineRule="atLeast"/>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雇用開始日～令和９年３月</w:t>
            </w:r>
            <w:r>
              <w:rPr>
                <w:rFonts w:hint="eastAsia" w:ascii="ＭＳ Ｐゴシック" w:hAnsi="ＭＳ Ｐゴシック" w:eastAsia="ＭＳ Ｐゴシック"/>
                <w:color w:val="auto"/>
                <w:sz w:val="24"/>
              </w:rPr>
              <w:t>31</w:t>
            </w:r>
            <w:r>
              <w:rPr>
                <w:rFonts w:hint="eastAsia" w:ascii="ＭＳ Ｐゴシック" w:hAnsi="ＭＳ Ｐゴシック" w:eastAsia="ＭＳ Ｐゴシック"/>
                <w:color w:val="auto"/>
                <w:sz w:val="24"/>
              </w:rPr>
              <w:t>日</w:t>
            </w:r>
          </w:p>
          <w:p>
            <w:pPr>
              <w:pStyle w:val="15"/>
              <w:spacing w:line="0" w:lineRule="atLeast"/>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（勤務状況によって更新があります）</w:t>
            </w:r>
          </w:p>
        </w:tc>
      </w:tr>
      <w:tr>
        <w:trPr>
          <w:trHeight w:val="835" w:hRule="atLeast"/>
        </w:trPr>
        <w:tc>
          <w:tcPr>
            <w:tcW w:w="895" w:type="dxa"/>
            <w:vMerge w:val="restart"/>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報酬</w:t>
            </w:r>
          </w:p>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手当</w:t>
            </w:r>
          </w:p>
        </w:tc>
        <w:tc>
          <w:tcPr>
            <w:tcW w:w="18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週</w:t>
            </w:r>
            <w:r>
              <w:rPr>
                <w:rFonts w:hint="eastAsia" w:ascii="ＭＳ Ｐゴシック" w:hAnsi="ＭＳ Ｐゴシック" w:eastAsia="ＭＳ Ｐゴシック"/>
                <w:sz w:val="24"/>
              </w:rPr>
              <w:t>30</w:t>
            </w:r>
            <w:r>
              <w:rPr>
                <w:rFonts w:hint="eastAsia" w:ascii="ＭＳ Ｐゴシック" w:hAnsi="ＭＳ Ｐゴシック" w:eastAsia="ＭＳ Ｐゴシック"/>
                <w:sz w:val="24"/>
              </w:rPr>
              <w:t>時間</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（パートタイム）</w:t>
            </w:r>
          </w:p>
        </w:tc>
        <w:tc>
          <w:tcPr>
            <w:tcW w:w="59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報酬（月額）</w:t>
            </w:r>
            <w:r>
              <w:rPr>
                <w:rFonts w:hint="eastAsia" w:ascii="ＭＳ Ｐゴシック" w:hAnsi="ＭＳ Ｐゴシック" w:eastAsia="ＭＳ Ｐゴシック"/>
                <w:sz w:val="24"/>
              </w:rPr>
              <w:t xml:space="preserve"> 171,096</w:t>
            </w:r>
            <w:r>
              <w:rPr>
                <w:rFonts w:hint="eastAsia" w:ascii="ＭＳ Ｐゴシック" w:hAnsi="ＭＳ Ｐゴシック" w:eastAsia="ＭＳ Ｐゴシック"/>
                <w:sz w:val="24"/>
              </w:rPr>
              <w:t>／月～</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年数による昇給あり</w:t>
            </w:r>
            <w:r>
              <w:rPr>
                <w:rFonts w:hint="eastAsia" w:ascii="ＭＳ Ｐゴシック" w:hAnsi="ＭＳ Ｐゴシック" w:eastAsia="ＭＳ Ｐゴシック"/>
                <w:sz w:val="24"/>
              </w:rPr>
              <w:t xml:space="preserve">) </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期末手当、勤勉手当</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通勤手当（要件を満たす人に対し支給）</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時間外勤務手当（勤務時間外に勤務した場合に支給）</w:t>
            </w:r>
            <w:r>
              <w:rPr>
                <w:rFonts w:hint="eastAsia" w:ascii="ＭＳ Ｐゴシック" w:hAnsi="ＭＳ Ｐゴシック" w:eastAsia="ＭＳ Ｐゴシック"/>
                <w:sz w:val="24"/>
              </w:rPr>
              <w:t xml:space="preserve"> </w:t>
            </w:r>
          </w:p>
        </w:tc>
      </w:tr>
      <w:tr>
        <w:trPr>
          <w:trHeight w:val="945" w:hRule="atLeast"/>
        </w:trPr>
        <w:tc>
          <w:tcPr>
            <w:tcW w:w="895" w:type="dxa"/>
            <w:vMerge w:val="continue"/>
            <w:vAlign w:val="center"/>
          </w:tcPr>
          <w:p>
            <w:pPr>
              <w:pStyle w:val="0"/>
              <w:rPr>
                <w:rFonts w:hint="eastAsia"/>
              </w:rPr>
            </w:pPr>
          </w:p>
        </w:tc>
        <w:tc>
          <w:tcPr>
            <w:tcW w:w="18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週</w:t>
            </w:r>
            <w:r>
              <w:rPr>
                <w:rFonts w:hint="eastAsia" w:ascii="ＭＳ Ｐゴシック" w:hAnsi="ＭＳ Ｐゴシック" w:eastAsia="ＭＳ Ｐゴシック"/>
                <w:sz w:val="24"/>
              </w:rPr>
              <w:t>19</w:t>
            </w:r>
            <w:r>
              <w:rPr>
                <w:rFonts w:hint="eastAsia" w:ascii="ＭＳ Ｐゴシック" w:hAnsi="ＭＳ Ｐゴシック" w:eastAsia="ＭＳ Ｐゴシック"/>
                <w:sz w:val="24"/>
              </w:rPr>
              <w:t>時間以内</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（パートタイム）</w:t>
            </w:r>
          </w:p>
        </w:tc>
        <w:tc>
          <w:tcPr>
            <w:tcW w:w="59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報酬　</w:t>
            </w:r>
            <w:r>
              <w:rPr>
                <w:rFonts w:hint="eastAsia" w:ascii="ＭＳ Ｐゴシック" w:hAnsi="ＭＳ Ｐゴシック" w:eastAsia="ＭＳ Ｐゴシック"/>
                <w:sz w:val="24"/>
              </w:rPr>
              <w:t>1,385</w:t>
            </w:r>
            <w:r>
              <w:rPr>
                <w:rFonts w:hint="eastAsia" w:ascii="ＭＳ Ｐゴシック" w:hAnsi="ＭＳ Ｐゴシック" w:eastAsia="ＭＳ Ｐゴシック"/>
                <w:sz w:val="24"/>
              </w:rPr>
              <w:t>円／時間</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通勤手当（要件を満たす人に対し支給）</w:t>
            </w:r>
          </w:p>
        </w:tc>
      </w:tr>
      <w:tr>
        <w:trPr>
          <w:trHeight w:val="710" w:hRule="atLeast"/>
        </w:trPr>
        <w:tc>
          <w:tcPr>
            <w:tcW w:w="26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休暇</w:t>
            </w:r>
          </w:p>
        </w:tc>
        <w:tc>
          <w:tcPr>
            <w:tcW w:w="5916"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年次有給休暇、特別休暇</w:t>
            </w:r>
          </w:p>
        </w:tc>
      </w:tr>
      <w:tr>
        <w:trPr>
          <w:trHeight w:val="816" w:hRule="atLeast"/>
        </w:trPr>
        <w:tc>
          <w:tcPr>
            <w:tcW w:w="26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社会保険</w:t>
            </w:r>
          </w:p>
        </w:tc>
        <w:tc>
          <w:tcPr>
            <w:tcW w:w="5916" w:type="dxa"/>
            <w:vAlign w:val="center"/>
          </w:tcPr>
          <w:p>
            <w:pPr>
              <w:pStyle w:val="0"/>
              <w:rPr>
                <w:rFonts w:hint="eastAsia" w:ascii="ＭＳ Ｐゴシック" w:hAnsi="ＭＳ Ｐゴシック" w:eastAsia="ＭＳ Ｐゴシック"/>
                <w:color w:val="auto"/>
                <w:sz w:val="24"/>
              </w:rPr>
            </w:pPr>
            <w:r>
              <w:rPr>
                <w:rFonts w:hint="eastAsia" w:ascii="ＭＳ Ｐゴシック" w:hAnsi="ＭＳ Ｐゴシック" w:eastAsia="ＭＳ Ｐゴシック"/>
                <w:sz w:val="24"/>
              </w:rPr>
              <w:t>週</w:t>
            </w:r>
            <w:r>
              <w:rPr>
                <w:rFonts w:hint="eastAsia" w:ascii="ＭＳ Ｐゴシック" w:hAnsi="ＭＳ Ｐゴシック" w:eastAsia="ＭＳ Ｐゴシック"/>
                <w:sz w:val="24"/>
              </w:rPr>
              <w:t>30</w:t>
            </w:r>
            <w:r>
              <w:rPr>
                <w:rFonts w:hint="eastAsia" w:ascii="ＭＳ Ｐゴシック" w:hAnsi="ＭＳ Ｐゴシック" w:eastAsia="ＭＳ Ｐゴシック"/>
                <w:sz w:val="24"/>
              </w:rPr>
              <w:t>時間勤務：健康保険（共済組合）・厚生年金、雇用保険</w:t>
            </w:r>
            <w:r>
              <w:rPr>
                <w:rFonts w:hint="eastAsia" w:ascii="ＭＳ Ｐゴシック" w:hAnsi="ＭＳ Ｐゴシック" w:eastAsia="ＭＳ Ｐゴシック"/>
                <w:sz w:val="24"/>
              </w:rPr>
              <w:t xml:space="preserve"> </w:t>
            </w:r>
          </w:p>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週</w:t>
            </w:r>
            <w:r>
              <w:rPr>
                <w:rFonts w:hint="eastAsia" w:ascii="ＭＳ Ｐゴシック" w:hAnsi="ＭＳ Ｐゴシック" w:eastAsia="ＭＳ Ｐゴシック"/>
                <w:color w:val="auto"/>
                <w:sz w:val="24"/>
              </w:rPr>
              <w:t>19</w:t>
            </w:r>
            <w:r>
              <w:rPr>
                <w:rFonts w:hint="eastAsia" w:ascii="ＭＳ Ｐゴシック" w:hAnsi="ＭＳ Ｐゴシック" w:eastAsia="ＭＳ Ｐゴシック"/>
                <w:color w:val="auto"/>
                <w:sz w:val="24"/>
              </w:rPr>
              <w:t>時間以下の勤務：労災保険</w:t>
            </w:r>
          </w:p>
        </w:tc>
      </w:tr>
    </w:tbl>
    <w:p>
      <w:pPr>
        <w:pStyle w:val="0"/>
        <w:rPr>
          <w:rFonts w:hint="eastAsia" w:ascii="ＭＳ Ｐゴシック" w:hAnsi="ＭＳ Ｐゴシック" w:eastAsia="ＭＳ Ｐゴシック"/>
          <w:sz w:val="24"/>
        </w:rPr>
      </w:pPr>
      <w:r>
        <w:rPr>
          <w:rFonts w:hint="default" w:ascii="ＭＳ Ｐゴシック" w:hAnsi="ＭＳ Ｐゴシック" w:eastAsia="ＭＳ Ｐゴシック"/>
          <w:b w:val="1"/>
          <w:color w:val="000000"/>
          <w:kern w:val="0"/>
          <w:sz w:val="24"/>
        </w:rPr>
        <mc:AlternateContent>
          <mc:Choice Requires="wps">
            <w:drawing>
              <wp:anchor distT="0" distB="0" distL="114300" distR="114300" simplePos="0" relativeHeight="2" behindDoc="0" locked="0" layoutInCell="1" hidden="0" allowOverlap="1">
                <wp:simplePos x="0" y="0"/>
                <wp:positionH relativeFrom="column">
                  <wp:posOffset>19685</wp:posOffset>
                </wp:positionH>
                <wp:positionV relativeFrom="paragraph">
                  <wp:posOffset>404495</wp:posOffset>
                </wp:positionV>
                <wp:extent cx="5419725" cy="885825"/>
                <wp:effectExtent l="635" t="635" r="29845" b="10795"/>
                <wp:wrapNone/>
                <wp:docPr id="1026" name="テキスト ボックス 4"/>
                <a:graphic xmlns:a="http://schemas.openxmlformats.org/drawingml/2006/main">
                  <a:graphicData uri="http://schemas.microsoft.com/office/word/2010/wordprocessingShape">
                    <wps:wsp>
                      <wps:cNvPr id="1026" name="テキスト ボックス 4"/>
                      <wps:cNvSpPr txBox="1"/>
                      <wps:spPr>
                        <a:xfrm>
                          <a:off x="0" y="0"/>
                          <a:ext cx="5419725" cy="885825"/>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0"/>
                              <w:spacing w:line="0" w:lineRule="atLeas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お問い合わせ先　：倉吉市健康</w:t>
                            </w:r>
                            <w:r>
                              <w:rPr>
                                <w:rFonts w:hint="default" w:ascii="ＭＳ Ｐゴシック" w:hAnsi="ＭＳ Ｐゴシック" w:eastAsia="ＭＳ Ｐゴシック"/>
                                <w:kern w:val="0"/>
                                <w:sz w:val="22"/>
                              </w:rPr>
                              <w:t>福祉部</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子育て支援局　こども支援課</w:t>
                            </w:r>
                          </w:p>
                          <w:p>
                            <w:pPr>
                              <w:pStyle w:val="0"/>
                              <w:widowControl w:val="1"/>
                              <w:spacing w:line="0" w:lineRule="atLeast"/>
                              <w:jc w:val="left"/>
                              <w:rPr>
                                <w:rFonts w:hint="default" w:ascii="ＭＳ Ｐゴシック" w:hAnsi="ＭＳ Ｐゴシック" w:eastAsia="ＭＳ Ｐゴシック"/>
                                <w:kern w:val="0"/>
                                <w:sz w:val="22"/>
                              </w:rPr>
                            </w:pPr>
                          </w:p>
                          <w:p>
                            <w:pPr>
                              <w:pStyle w:val="0"/>
                              <w:widowControl w:val="1"/>
                              <w:spacing w:line="0" w:lineRule="atLeast"/>
                              <w:ind w:firstLine="440" w:firstLineChars="200"/>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w:t>
                            </w:r>
                            <w:r>
                              <w:rPr>
                                <w:rFonts w:hint="eastAsia" w:ascii="ＭＳ Ｐゴシック" w:hAnsi="ＭＳ Ｐゴシック" w:eastAsia="ＭＳ Ｐゴシック"/>
                                <w:kern w:val="0"/>
                                <w:sz w:val="22"/>
                              </w:rPr>
                              <w:t xml:space="preserve">682-8633 </w:t>
                            </w:r>
                            <w:r>
                              <w:rPr>
                                <w:rFonts w:hint="eastAsia" w:ascii="ＭＳ Ｐゴシック" w:hAnsi="ＭＳ Ｐゴシック" w:eastAsia="ＭＳ Ｐゴシック"/>
                                <w:kern w:val="0"/>
                                <w:sz w:val="22"/>
                              </w:rPr>
                              <w:t>鳥取県倉吉市堺町二丁目</w:t>
                            </w:r>
                            <w:r>
                              <w:rPr>
                                <w:rFonts w:hint="eastAsia" w:ascii="ＭＳ Ｐゴシック" w:hAnsi="ＭＳ Ｐゴシック" w:eastAsia="ＭＳ Ｐゴシック"/>
                                <w:kern w:val="0"/>
                                <w:sz w:val="22"/>
                              </w:rPr>
                              <w:t>253</w:t>
                            </w:r>
                            <w:r>
                              <w:rPr>
                                <w:rFonts w:hint="eastAsia" w:ascii="ＭＳ Ｐゴシック" w:hAnsi="ＭＳ Ｐゴシック" w:eastAsia="ＭＳ Ｐゴシック"/>
                                <w:kern w:val="0"/>
                                <w:sz w:val="22"/>
                              </w:rPr>
                              <w:t>番地１</w:t>
                            </w:r>
                          </w:p>
                          <w:p>
                            <w:pPr>
                              <w:pStyle w:val="0"/>
                              <w:spacing w:line="0" w:lineRule="atLeast"/>
                              <w:ind w:firstLine="440" w:firstLineChars="200"/>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TEL/0858-22-8100</w:t>
                            </w:r>
                            <w:r>
                              <w:rPr>
                                <w:rFonts w:hint="eastAsia" w:ascii="ＭＳ Ｐゴシック" w:hAnsi="ＭＳ Ｐゴシック" w:eastAsia="ＭＳ Ｐゴシック"/>
                                <w:kern w:val="0"/>
                                <w:sz w:val="22"/>
                              </w:rPr>
                              <w:t>　　</w:t>
                            </w:r>
                            <w:r>
                              <w:rPr>
                                <w:rFonts w:hint="eastAsia" w:ascii="ＭＳ Ｐゴシック" w:hAnsi="ＭＳ Ｐゴシック" w:eastAsia="ＭＳ Ｐゴシック"/>
                                <w:kern w:val="0"/>
                                <w:sz w:val="22"/>
                              </w:rPr>
                              <w:t>FAX/0858-22-8135</w:t>
                            </w:r>
                            <w:r>
                              <w:rPr>
                                <w:rFonts w:hint="eastAsia" w:ascii="ＭＳ Ｐゴシック" w:hAnsi="ＭＳ Ｐゴシック" w:eastAsia="ＭＳ Ｐゴシック"/>
                                <w:kern w:val="0"/>
                                <w:sz w:val="22"/>
                              </w:rPr>
                              <w:t>　　</w:t>
                            </w:r>
                            <w:r>
                              <w:rPr>
                                <w:rFonts w:hint="default"/>
                              </w:rPr>
                              <w:t xml:space="preserve"> </w:t>
                            </w:r>
                            <w:r>
                              <w:rPr>
                                <w:rFonts w:hint="eastAsia" w:ascii="ＭＳ Ｐゴシック" w:hAnsi="ＭＳ Ｐゴシック" w:eastAsia="ＭＳ Ｐゴシック"/>
                                <w:kern w:val="0"/>
                                <w:sz w:val="22"/>
                              </w:rPr>
                              <w:t>メール</w:t>
                            </w:r>
                            <w:r>
                              <w:rPr>
                                <w:rFonts w:hint="eastAsia" w:ascii="ＭＳ Ｐゴシック" w:hAnsi="ＭＳ Ｐゴシック" w:eastAsia="ＭＳ Ｐゴシック"/>
                                <w:kern w:val="0"/>
                                <w:sz w:val="22"/>
                              </w:rPr>
                              <w:t>/</w:t>
                            </w:r>
                            <w:r>
                              <w:rPr>
                                <w:rFonts w:hint="default" w:ascii="ＭＳ Ｐゴシック" w:hAnsi="ＭＳ Ｐゴシック" w:eastAsia="ＭＳ Ｐゴシック"/>
                                <w:kern w:val="0"/>
                                <w:sz w:val="22"/>
                              </w:rPr>
                              <w:t>hoiku@city.kurayoshi.lg.jp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2;mso-wrap-distance-left:9pt;width:426.75pt;height:69.75pt;mso-position-horizontal-relative:text;position:absolute;margin-left:1.55pt;margin-top:31.85pt;mso-wrap-distance-bottom:0pt;mso-wrap-distance-right:9pt;mso-wrap-distance-top:0pt;v-text-anchor:top;" o:spid="_x0000_s1026" o:allowincell="t" o:allowoverlap="t" filled="t" fillcolor="#ffffff [3201]" stroked="t" strokecolor="#000000 [3200]" strokeweight="2pt" o:spt="202" type="#_x0000_t202">
                <v:fill/>
                <v:stroke linestyle="single" endcap="flat" dashstyle="solid" filltype="solid"/>
                <v:textbox style="layout-flow:horizontal;">
                  <w:txbxContent>
                    <w:p>
                      <w:pPr>
                        <w:pStyle w:val="0"/>
                        <w:spacing w:line="0" w:lineRule="atLeas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お問い合わせ先　：倉吉市健康</w:t>
                      </w:r>
                      <w:r>
                        <w:rPr>
                          <w:rFonts w:hint="default" w:ascii="ＭＳ Ｐゴシック" w:hAnsi="ＭＳ Ｐゴシック" w:eastAsia="ＭＳ Ｐゴシック"/>
                          <w:kern w:val="0"/>
                          <w:sz w:val="22"/>
                        </w:rPr>
                        <w:t>福祉部</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子育て支援局　こども支援課</w:t>
                      </w:r>
                    </w:p>
                    <w:p>
                      <w:pPr>
                        <w:pStyle w:val="0"/>
                        <w:widowControl w:val="1"/>
                        <w:spacing w:line="0" w:lineRule="atLeast"/>
                        <w:jc w:val="left"/>
                        <w:rPr>
                          <w:rFonts w:hint="default" w:ascii="ＭＳ Ｐゴシック" w:hAnsi="ＭＳ Ｐゴシック" w:eastAsia="ＭＳ Ｐゴシック"/>
                          <w:kern w:val="0"/>
                          <w:sz w:val="22"/>
                        </w:rPr>
                      </w:pPr>
                    </w:p>
                    <w:p>
                      <w:pPr>
                        <w:pStyle w:val="0"/>
                        <w:widowControl w:val="1"/>
                        <w:spacing w:line="0" w:lineRule="atLeast"/>
                        <w:ind w:firstLine="440" w:firstLineChars="200"/>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w:t>
                      </w:r>
                      <w:r>
                        <w:rPr>
                          <w:rFonts w:hint="eastAsia" w:ascii="ＭＳ Ｐゴシック" w:hAnsi="ＭＳ Ｐゴシック" w:eastAsia="ＭＳ Ｐゴシック"/>
                          <w:kern w:val="0"/>
                          <w:sz w:val="22"/>
                        </w:rPr>
                        <w:t xml:space="preserve">682-8633 </w:t>
                      </w:r>
                      <w:r>
                        <w:rPr>
                          <w:rFonts w:hint="eastAsia" w:ascii="ＭＳ Ｐゴシック" w:hAnsi="ＭＳ Ｐゴシック" w:eastAsia="ＭＳ Ｐゴシック"/>
                          <w:kern w:val="0"/>
                          <w:sz w:val="22"/>
                        </w:rPr>
                        <w:t>鳥取県倉吉市堺町二丁目</w:t>
                      </w:r>
                      <w:r>
                        <w:rPr>
                          <w:rFonts w:hint="eastAsia" w:ascii="ＭＳ Ｐゴシック" w:hAnsi="ＭＳ Ｐゴシック" w:eastAsia="ＭＳ Ｐゴシック"/>
                          <w:kern w:val="0"/>
                          <w:sz w:val="22"/>
                        </w:rPr>
                        <w:t>253</w:t>
                      </w:r>
                      <w:r>
                        <w:rPr>
                          <w:rFonts w:hint="eastAsia" w:ascii="ＭＳ Ｐゴシック" w:hAnsi="ＭＳ Ｐゴシック" w:eastAsia="ＭＳ Ｐゴシック"/>
                          <w:kern w:val="0"/>
                          <w:sz w:val="22"/>
                        </w:rPr>
                        <w:t>番地１</w:t>
                      </w:r>
                    </w:p>
                    <w:p>
                      <w:pPr>
                        <w:pStyle w:val="0"/>
                        <w:spacing w:line="0" w:lineRule="atLeast"/>
                        <w:ind w:firstLine="440" w:firstLineChars="200"/>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TEL/0858-22-8100</w:t>
                      </w:r>
                      <w:r>
                        <w:rPr>
                          <w:rFonts w:hint="eastAsia" w:ascii="ＭＳ Ｐゴシック" w:hAnsi="ＭＳ Ｐゴシック" w:eastAsia="ＭＳ Ｐゴシック"/>
                          <w:kern w:val="0"/>
                          <w:sz w:val="22"/>
                        </w:rPr>
                        <w:t>　　</w:t>
                      </w:r>
                      <w:r>
                        <w:rPr>
                          <w:rFonts w:hint="eastAsia" w:ascii="ＭＳ Ｐゴシック" w:hAnsi="ＭＳ Ｐゴシック" w:eastAsia="ＭＳ Ｐゴシック"/>
                          <w:kern w:val="0"/>
                          <w:sz w:val="22"/>
                        </w:rPr>
                        <w:t>FAX/0858-22-8135</w:t>
                      </w:r>
                      <w:r>
                        <w:rPr>
                          <w:rFonts w:hint="eastAsia" w:ascii="ＭＳ Ｐゴシック" w:hAnsi="ＭＳ Ｐゴシック" w:eastAsia="ＭＳ Ｐゴシック"/>
                          <w:kern w:val="0"/>
                          <w:sz w:val="22"/>
                        </w:rPr>
                        <w:t>　　</w:t>
                      </w:r>
                      <w:r>
                        <w:rPr>
                          <w:rFonts w:hint="default"/>
                        </w:rPr>
                        <w:t xml:space="preserve"> </w:t>
                      </w:r>
                      <w:r>
                        <w:rPr>
                          <w:rFonts w:hint="eastAsia" w:ascii="ＭＳ Ｐゴシック" w:hAnsi="ＭＳ Ｐゴシック" w:eastAsia="ＭＳ Ｐゴシック"/>
                          <w:kern w:val="0"/>
                          <w:sz w:val="22"/>
                        </w:rPr>
                        <w:t>メール</w:t>
                      </w:r>
                      <w:r>
                        <w:rPr>
                          <w:rFonts w:hint="eastAsia" w:ascii="ＭＳ Ｐゴシック" w:hAnsi="ＭＳ Ｐゴシック" w:eastAsia="ＭＳ Ｐゴシック"/>
                          <w:kern w:val="0"/>
                          <w:sz w:val="22"/>
                        </w:rPr>
                        <w:t>/</w:t>
                      </w:r>
                      <w:r>
                        <w:rPr>
                          <w:rFonts w:hint="default" w:ascii="ＭＳ Ｐゴシック" w:hAnsi="ＭＳ Ｐゴシック" w:eastAsia="ＭＳ Ｐゴシック"/>
                          <w:kern w:val="0"/>
                          <w:sz w:val="22"/>
                        </w:rPr>
                        <w:t>hoiku@city.kurayoshi.lg.jp</w:t>
                      </w:r>
                    </w:p>
                  </w:txbxContent>
                </v:textbox>
                <v:imagedata o:title=""/>
                <w10:wrap type="none" anchorx="text" anchory="text"/>
              </v:shape>
            </w:pict>
          </mc:Fallback>
        </mc:AlternateContent>
      </w:r>
    </w:p>
    <w:sectPr>
      <w:pgSz w:w="11906" w:h="16838"/>
      <w:pgMar w:top="1418" w:right="1588"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1517</TotalTime>
  <Pages>2</Pages>
  <Words>37</Words>
  <Characters>1225</Characters>
  <Application>JUST Note</Application>
  <Lines>128</Lines>
  <Paragraphs>65</Paragraphs>
  <Company>Microsoft</Company>
  <CharactersWithSpaces>1279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尾﨑 みる子</dc:creator>
  <cp:lastModifiedBy>尾坂 敦美</cp:lastModifiedBy>
  <cp:lastPrinted>2022-01-07T08:33:24Z</cp:lastPrinted>
  <dcterms:created xsi:type="dcterms:W3CDTF">2019-01-21T00:44:00Z</dcterms:created>
  <dcterms:modified xsi:type="dcterms:W3CDTF">2026-04-24T02:14:58Z</dcterms:modified>
  <cp:revision>22</cp:revision>
</cp:coreProperties>
</file>